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1D" w:rsidRPr="00C556D3" w:rsidRDefault="000F771D" w:rsidP="000F771D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556D3">
        <w:rPr>
          <w:rFonts w:ascii="Times New Roman" w:hAnsi="Times New Roman"/>
          <w:b/>
          <w:smallCaps/>
          <w:sz w:val="28"/>
          <w:szCs w:val="28"/>
        </w:rPr>
        <w:t>РОССИЙСКАЯ ФЕДЕРАЦИЯ</w:t>
      </w:r>
    </w:p>
    <w:p w:rsidR="000F771D" w:rsidRPr="00C556D3" w:rsidRDefault="000F771D" w:rsidP="000F771D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556D3">
        <w:rPr>
          <w:rFonts w:ascii="Times New Roman" w:hAnsi="Times New Roman"/>
          <w:b/>
          <w:smallCaps/>
          <w:sz w:val="28"/>
          <w:szCs w:val="28"/>
        </w:rPr>
        <w:t>КАЛИНИНГРАДСКАЯ ОБЛАСТЬ</w:t>
      </w:r>
    </w:p>
    <w:p w:rsidR="000F771D" w:rsidRPr="00C556D3" w:rsidRDefault="000F771D" w:rsidP="000F771D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556D3">
        <w:rPr>
          <w:rFonts w:ascii="Times New Roman" w:hAnsi="Times New Roman"/>
          <w:b/>
          <w:smallCaps/>
          <w:sz w:val="28"/>
          <w:szCs w:val="28"/>
        </w:rPr>
        <w:t>АДМИНИСТРАЦИЯ</w:t>
      </w:r>
    </w:p>
    <w:p w:rsidR="000F771D" w:rsidRPr="00C556D3" w:rsidRDefault="000F771D" w:rsidP="000F771D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556D3">
        <w:rPr>
          <w:rFonts w:ascii="Times New Roman" w:hAnsi="Times New Roman"/>
          <w:b/>
          <w:smallCaps/>
          <w:sz w:val="28"/>
          <w:szCs w:val="28"/>
        </w:rPr>
        <w:t>МУНИЦИПАЛЬНОГО ОБРАЗОВАНИЯ</w:t>
      </w:r>
    </w:p>
    <w:p w:rsidR="000F771D" w:rsidRPr="00C556D3" w:rsidRDefault="000F771D" w:rsidP="000F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6D3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</w:p>
    <w:p w:rsidR="000F771D" w:rsidRPr="00C556D3" w:rsidRDefault="000F771D" w:rsidP="000F771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F771D" w:rsidRPr="00C556D3" w:rsidRDefault="000F771D" w:rsidP="000F7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6D3">
        <w:rPr>
          <w:rFonts w:ascii="Times New Roman" w:hAnsi="Times New Roman"/>
          <w:b/>
          <w:sz w:val="28"/>
          <w:szCs w:val="28"/>
        </w:rPr>
        <w:t>ПОСТАНОВЛЕНИЕ</w:t>
      </w:r>
    </w:p>
    <w:p w:rsidR="000F771D" w:rsidRPr="00C556D3" w:rsidRDefault="000F771D" w:rsidP="000F7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71D" w:rsidRPr="00C556D3" w:rsidRDefault="000F771D" w:rsidP="000F7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71D" w:rsidRPr="00EF4AFA" w:rsidRDefault="000F771D" w:rsidP="000F7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6D3">
        <w:rPr>
          <w:rFonts w:ascii="Times New Roman" w:hAnsi="Times New Roman"/>
          <w:sz w:val="28"/>
          <w:szCs w:val="28"/>
        </w:rPr>
        <w:t xml:space="preserve">« </w:t>
      </w:r>
      <w:r w:rsidR="00536946">
        <w:rPr>
          <w:rFonts w:ascii="Times New Roman" w:hAnsi="Times New Roman"/>
          <w:sz w:val="28"/>
          <w:szCs w:val="28"/>
        </w:rPr>
        <w:t>25</w:t>
      </w:r>
      <w:r w:rsidRPr="00C556D3">
        <w:rPr>
          <w:rFonts w:ascii="Times New Roman" w:hAnsi="Times New Roman"/>
          <w:sz w:val="28"/>
          <w:szCs w:val="28"/>
        </w:rPr>
        <w:t xml:space="preserve"> » </w:t>
      </w:r>
      <w:r w:rsidR="00536946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2016 года  № </w:t>
      </w:r>
      <w:r w:rsidR="00536946">
        <w:rPr>
          <w:rFonts w:ascii="Times New Roman" w:hAnsi="Times New Roman"/>
          <w:sz w:val="28"/>
          <w:szCs w:val="28"/>
        </w:rPr>
        <w:t>1049</w:t>
      </w:r>
    </w:p>
    <w:p w:rsidR="000F771D" w:rsidRPr="00C556D3" w:rsidRDefault="000F771D" w:rsidP="000F7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6D3">
        <w:rPr>
          <w:rFonts w:ascii="Times New Roman" w:hAnsi="Times New Roman"/>
          <w:sz w:val="28"/>
          <w:szCs w:val="28"/>
        </w:rPr>
        <w:t>г. Зеленоградск</w:t>
      </w:r>
    </w:p>
    <w:p w:rsidR="000F771D" w:rsidRPr="000F771D" w:rsidRDefault="000F771D" w:rsidP="000F771D">
      <w:pPr>
        <w:shd w:val="clear" w:color="auto" w:fill="FFFFFF"/>
        <w:spacing w:before="160" w:after="4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1D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F771D">
        <w:rPr>
          <w:rFonts w:ascii="Times New Roman" w:hAnsi="Times New Roman"/>
          <w:b/>
          <w:bCs/>
          <w:sz w:val="28"/>
          <w:szCs w:val="28"/>
        </w:rPr>
        <w:t>«</w:t>
      </w:r>
      <w:r w:rsidRPr="000F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земельного участка, образованного из земельного участка, предоставленного в аренду для комплексного освоения территории</w:t>
      </w:r>
      <w:r w:rsidRPr="000F771D">
        <w:rPr>
          <w:rFonts w:ascii="Times New Roman" w:hAnsi="Times New Roman"/>
          <w:b/>
          <w:bCs/>
          <w:sz w:val="28"/>
          <w:szCs w:val="28"/>
        </w:rPr>
        <w:t>»</w:t>
      </w:r>
    </w:p>
    <w:p w:rsidR="000F771D" w:rsidRPr="00C556D3" w:rsidRDefault="000F771D" w:rsidP="000F771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 xml:space="preserve">Руководствуясь Федеральным законом от 27.07.2010 № 210-ФЗ                      «Об организации предоставления государственных и муниципальных услуг», администрация муниципального образования «Зеленоградский городской округ» </w:t>
      </w:r>
      <w:proofErr w:type="spellStart"/>
      <w:r w:rsidRPr="00C556D3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spellEnd"/>
      <w:r w:rsidRPr="00C556D3">
        <w:rPr>
          <w:rFonts w:ascii="Times New Roman" w:hAnsi="Times New Roman"/>
          <w:b/>
          <w:sz w:val="28"/>
          <w:szCs w:val="28"/>
          <w:lang w:eastAsia="ar-SA"/>
        </w:rPr>
        <w:t xml:space="preserve"> о с т а </w:t>
      </w:r>
      <w:proofErr w:type="spellStart"/>
      <w:r w:rsidRPr="00C556D3">
        <w:rPr>
          <w:rFonts w:ascii="Times New Roman" w:hAnsi="Times New Roman"/>
          <w:b/>
          <w:sz w:val="28"/>
          <w:szCs w:val="28"/>
          <w:lang w:eastAsia="ar-SA"/>
        </w:rPr>
        <w:t>н</w:t>
      </w:r>
      <w:proofErr w:type="spellEnd"/>
      <w:r w:rsidRPr="00C556D3">
        <w:rPr>
          <w:rFonts w:ascii="Times New Roman" w:hAnsi="Times New Roman"/>
          <w:b/>
          <w:sz w:val="28"/>
          <w:szCs w:val="28"/>
          <w:lang w:eastAsia="ar-SA"/>
        </w:rPr>
        <w:t xml:space="preserve"> о в л я е т :</w:t>
      </w:r>
    </w:p>
    <w:p w:rsidR="000F771D" w:rsidRPr="00C556D3" w:rsidRDefault="000F771D" w:rsidP="000F771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556D3">
        <w:rPr>
          <w:rFonts w:ascii="Times New Roman" w:hAnsi="Times New Roman"/>
          <w:bCs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C556D3">
        <w:rPr>
          <w:rFonts w:ascii="Times New Roman" w:hAnsi="Times New Roman"/>
          <w:bCs/>
          <w:sz w:val="28"/>
          <w:szCs w:val="28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участка, образованного из земельного участка, предоставленного в аренду для комплексного освоения территории</w:t>
      </w:r>
      <w:r w:rsidRPr="00C556D3">
        <w:rPr>
          <w:rFonts w:ascii="Times New Roman" w:hAnsi="Times New Roman"/>
          <w:bCs/>
          <w:sz w:val="28"/>
          <w:szCs w:val="28"/>
        </w:rPr>
        <w:t>»</w:t>
      </w:r>
      <w:r w:rsidRPr="00C556D3">
        <w:rPr>
          <w:rFonts w:ascii="Times New Roman" w:hAnsi="Times New Roman"/>
          <w:bCs/>
          <w:sz w:val="28"/>
          <w:szCs w:val="28"/>
          <w:lang w:eastAsia="ar-SA"/>
        </w:rPr>
        <w:t>, согласно приложению.</w:t>
      </w:r>
    </w:p>
    <w:p w:rsidR="000F771D" w:rsidRPr="00C556D3" w:rsidRDefault="000F771D" w:rsidP="000F771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556D3">
        <w:rPr>
          <w:rFonts w:ascii="Times New Roman" w:hAnsi="Times New Roman"/>
          <w:bCs/>
          <w:sz w:val="28"/>
          <w:szCs w:val="28"/>
          <w:lang w:eastAsia="ar-SA"/>
        </w:rPr>
        <w:t xml:space="preserve">2. Начальнику управления делами - начальнику отдела информационных ресурсов администрации МО «Зеленоградский городской округ» Д.С. </w:t>
      </w:r>
      <w:proofErr w:type="spellStart"/>
      <w:r w:rsidRPr="00C556D3">
        <w:rPr>
          <w:rFonts w:ascii="Times New Roman" w:hAnsi="Times New Roman"/>
          <w:bCs/>
          <w:sz w:val="28"/>
          <w:szCs w:val="28"/>
          <w:lang w:eastAsia="ar-SA"/>
        </w:rPr>
        <w:t>Назаренко</w:t>
      </w:r>
      <w:proofErr w:type="spellEnd"/>
      <w:r w:rsidRPr="00C556D3">
        <w:rPr>
          <w:rFonts w:ascii="Times New Roman" w:hAnsi="Times New Roman"/>
          <w:bCs/>
          <w:sz w:val="28"/>
          <w:szCs w:val="28"/>
          <w:lang w:eastAsia="ar-SA"/>
        </w:rPr>
        <w:t xml:space="preserve"> обеспечить опубликование настоящего постановления на официальном сайте муниципального образования «Зеленоградский городской округ». </w:t>
      </w:r>
    </w:p>
    <w:p w:rsidR="000F771D" w:rsidRPr="00C556D3" w:rsidRDefault="000F771D" w:rsidP="000F771D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bCs w:val="0"/>
          <w:lang w:eastAsia="ar-SA"/>
        </w:rPr>
      </w:pPr>
      <w:r w:rsidRPr="00C556D3">
        <w:rPr>
          <w:rFonts w:ascii="Times New Roman" w:hAnsi="Times New Roman"/>
          <w:b w:val="0"/>
          <w:bCs w:val="0"/>
          <w:lang w:eastAsia="ar-SA"/>
        </w:rPr>
        <w:t xml:space="preserve">3. Начальнику отдела </w:t>
      </w:r>
      <w:r w:rsidRPr="00C556D3">
        <w:rPr>
          <w:rFonts w:ascii="Times New Roman" w:hAnsi="Times New Roman"/>
          <w:b w:val="0"/>
        </w:rPr>
        <w:t xml:space="preserve">архитектуры и градостроительства администрации МО «Зеленоградский городской округ» И.А. Гурову </w:t>
      </w:r>
      <w:r w:rsidRPr="00C556D3">
        <w:rPr>
          <w:rFonts w:ascii="Times New Roman" w:hAnsi="Times New Roman"/>
          <w:b w:val="0"/>
          <w:bCs w:val="0"/>
          <w:lang w:eastAsia="ar-SA"/>
        </w:rPr>
        <w:t>обеспечить опубликование настоящего постановления в общественно-политической газете «Волна».</w:t>
      </w:r>
    </w:p>
    <w:p w:rsidR="000F771D" w:rsidRPr="00C556D3" w:rsidRDefault="000F771D" w:rsidP="000F771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>4. Контроль за исполнением настоящего  постановления возложить на заместителя главы администрации муниципального образования «Зеленоградский городской округ» В.А. Беляева</w:t>
      </w:r>
    </w:p>
    <w:p w:rsidR="000F771D" w:rsidRPr="00C556D3" w:rsidRDefault="000F771D" w:rsidP="000F771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771D" w:rsidRPr="00C556D3" w:rsidRDefault="000F771D" w:rsidP="000F771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771D" w:rsidRPr="00C556D3" w:rsidRDefault="000F771D" w:rsidP="000F77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</w:t>
      </w:r>
    </w:p>
    <w:p w:rsidR="000F771D" w:rsidRPr="00C556D3" w:rsidRDefault="000F771D" w:rsidP="000F771D">
      <w:pPr>
        <w:tabs>
          <w:tab w:val="left" w:pos="10065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0F771D" w:rsidRPr="00C556D3" w:rsidRDefault="000F771D" w:rsidP="000F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>«Зеленоградский городской округ»                                                 С.А. Кошевой</w:t>
      </w:r>
    </w:p>
    <w:p w:rsidR="000F771D" w:rsidRDefault="000F771D" w:rsidP="00A33205">
      <w:pPr>
        <w:shd w:val="clear" w:color="auto" w:fill="FFFFFF"/>
        <w:spacing w:before="180" w:after="180" w:line="293" w:lineRule="atLeast"/>
        <w:ind w:firstLine="567"/>
        <w:jc w:val="right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</w:p>
    <w:p w:rsidR="000F771D" w:rsidRDefault="000F771D" w:rsidP="00A33205">
      <w:pPr>
        <w:shd w:val="clear" w:color="auto" w:fill="FFFFFF"/>
        <w:spacing w:before="180" w:after="180" w:line="293" w:lineRule="atLeast"/>
        <w:ind w:firstLine="567"/>
        <w:jc w:val="right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left="2700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33205" w:rsidRPr="000F771D" w:rsidRDefault="000F771D" w:rsidP="000F771D">
      <w:pPr>
        <w:shd w:val="clear" w:color="auto" w:fill="FFFFFF"/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</w:p>
    <w:p w:rsidR="000F771D" w:rsidRDefault="00A33205" w:rsidP="000F771D">
      <w:pPr>
        <w:shd w:val="clear" w:color="auto" w:fill="FFFFFF"/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94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53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36946">
        <w:rPr>
          <w:rFonts w:ascii="Times New Roman" w:eastAsia="Times New Roman" w:hAnsi="Times New Roman" w:cs="Times New Roman"/>
          <w:sz w:val="28"/>
          <w:szCs w:val="28"/>
          <w:lang w:eastAsia="ru-RU"/>
        </w:rPr>
        <w:t>1049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71D" w:rsidRDefault="000F771D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05" w:rsidRPr="000F771D" w:rsidRDefault="000F771D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3205" w:rsidRPr="000F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земельного участка,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образованного из земельного участка, предоставленного в аренду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комплексного освоения территории»</w:t>
      </w:r>
    </w:p>
    <w:p w:rsidR="000F771D" w:rsidRDefault="000F771D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05" w:rsidRPr="000F771D" w:rsidRDefault="00A33205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по исполнению администрацией 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муниципальной услуги «Предоставление земельного участка, образованного из земельного участка, предоставленного в аренду для комплексного освоения территории» (далее – Административный регламент) разработан в целях повышения качества исполнения и доступности муниципальной услуги по предоставлению в собственность за плату или в аренду без проведения торгов земельных участков, образованных из земельного участка, предоставленного в аренду для комплексного освоения территории, находящихся в собственности муниципальн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либо земельных участков, государственная собственность на которые не разграничена, в отношении которых осуществлен государственный кадастровый учет (далее – земельных участков), создания комфортных условий для заявителей,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0F77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Получателями муниципальной услуги являются 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с которыми в соответствии с Градостроительным кодексом Российской Федерации заключен договор о комплексном освоении территории, юридические лица - некоммерческие организации, созданные гражданами, для комплексного освоения территории в целях индивидуального жилищного строительства либо физические лица - члены этой некоммерческой организации, в случаях, установленных подпунктами 1, 2, 4 пункта 2 статьи 39.3 или подпунктами 5, 6, 8 пункта 2 статьи 39.6 Земельного кодекса Российской Федерации</w:t>
      </w:r>
      <w:r w:rsidRPr="000F77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BA3D91" w:rsidRPr="00787974" w:rsidRDefault="00BA3D91" w:rsidP="00BA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BA3D91" w:rsidRPr="00787974" w:rsidRDefault="00BA3D91" w:rsidP="00BA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нахождения, справочных телефонах и графике работы Администрации:</w:t>
      </w:r>
    </w:p>
    <w:p w:rsidR="00A37A02" w:rsidRDefault="00BA3D91" w:rsidP="00A37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1.3.1.1. </w:t>
      </w:r>
      <w:r w:rsidR="00A37A02">
        <w:rPr>
          <w:rFonts w:ascii="Times New Roman" w:hAnsi="Times New Roman"/>
          <w:sz w:val="28"/>
          <w:szCs w:val="28"/>
        </w:rPr>
        <w:t>Место нахождения администрации муниципального образования «Зеленоградский городской округ» (далее - Администрация): 238530, Калининградская обл., г. Зеленоградск, ул. Крымская, д. 5а.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1.3.1.2. График работы: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пятница: с 9.00 до 18.00; 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Справочный телефон: 8-40150-4-22-21. 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1.3.1.3. Адрес официального сайта Администрации в информационно-телекоммуникационной сети «Интернет» (далее – сеть «Интернет»): www.zelenogradsk.com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1.3.1.4. Информация о муниципальной услуге может быть получена: 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посредством сети «Интернет» на официальном сайте Администрации городского округа (www.zelenogradsk.com);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на Едином портале государственных и муниципальных услуг (функций) (</w:t>
      </w:r>
      <w:hyperlink r:id="rId4" w:history="1">
        <w:r>
          <w:rPr>
            <w:rStyle w:val="a5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Администрации: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лично или по телефону; 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Место нахождение МФЦ: 238530, Калининградская область,                   г. Зеленоградск, пр. Курортный, 15</w:t>
      </w:r>
    </w:p>
    <w:p w:rsidR="00BA3D91" w:rsidRPr="006B48C0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 xml:space="preserve">1.3.2.1. График работы: </w:t>
      </w:r>
    </w:p>
    <w:p w:rsidR="00BA3D91" w:rsidRPr="006B48C0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понедельник: с 09.00 до 18.00;</w:t>
      </w:r>
    </w:p>
    <w:p w:rsidR="00BA3D91" w:rsidRPr="006B48C0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вторник: с 09.00 до 18.00;</w:t>
      </w:r>
    </w:p>
    <w:p w:rsidR="00BA3D91" w:rsidRPr="006B48C0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среда: с 09.00 до 18.00;</w:t>
      </w:r>
    </w:p>
    <w:p w:rsidR="00BA3D91" w:rsidRPr="006B48C0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четверг: с 09.00 до 20.00;</w:t>
      </w:r>
    </w:p>
    <w:p w:rsidR="00BA3D91" w:rsidRPr="006B48C0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пятница: с 09.00 до 18.00;</w:t>
      </w:r>
    </w:p>
    <w:p w:rsidR="00BA3D91" w:rsidRPr="006B48C0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 xml:space="preserve">суббота: с 08.00 до 17.00; </w:t>
      </w:r>
    </w:p>
    <w:p w:rsidR="00BA3D91" w:rsidRPr="006B48C0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воскресенье: выходной день.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 xml:space="preserve">Время перерыва для отдыха и питания устанавливается </w:t>
      </w:r>
      <w:r>
        <w:rPr>
          <w:rFonts w:ascii="Times New Roman" w:hAnsi="Times New Roman"/>
          <w:sz w:val="28"/>
          <w:szCs w:val="28"/>
        </w:rPr>
        <w:t>правилами внутреннего трудового распорядка.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Справочный телефон: 8-40150-3-23-30. 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1.3.2.2. Адрес официального сайта МФЦ в сети «Интернет»: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www.mfc39.ru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1.3.2.3. Информация о муниципальной услуге может быть получена: 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МФЦ, для работы с заявителями; 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посредством сети «Интернет» на официальном сайте МФЦ (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www.mfc39.ru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на Едином портале государственных и муниципальных услуг (функций) (http://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www.gosuslugi.ru/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МФЦ:</w:t>
      </w:r>
    </w:p>
    <w:p w:rsidR="00BA3D91" w:rsidRDefault="00BA3D91" w:rsidP="00BA3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BA3D91" w:rsidRDefault="00BA3D91" w:rsidP="00BA3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A3D91" w:rsidRDefault="00BA3D91" w:rsidP="00BA3D9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3205" w:rsidRPr="000F771D" w:rsidRDefault="00A33205" w:rsidP="00BA3D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СТАНДАРТ ПРЕДОСТАВЛЕНИЯ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земельного участка, образованного из земельного участка, предоставленного в аренду для комплексного освоения территории».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услугу: администрация 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Уполномоченным исполнителем муниципальной услуги является 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 и градостроительства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="00A3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Отдел).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 осуществляется МФЦ.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договора купли-продажи в случае предоставления земельного участка в собственность за плату;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договора аренды в случае предоставления земельного участка в аренду;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отказе в предоставлении земельного участка.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не должен превышать тридцать дней со дня поступления заявления о предоставлении земельного участка.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 (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137-ФЗ 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06.10.2003 № 131-ФЗ 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Федеральный закон от 27.07.2010 № 210-ФЗ 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Калининградской области от 21.12.2006 № 105 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регулирования земельных отношений на территории калининградской области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редакция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);.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экономического развития Российской Федерации от 12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1 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экономического развития Российской Федерации от 14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7 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 к их формату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муниципального образования 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Заявление о предоставлении земельного участка по форме согласно приложению № 1 к настоящему Административному регламенту, в котором указываются: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испрашиваемого земельного участка;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основание предоставления земельного участка без проведения торгов из числа предусмотренных подпунктами 1, 2, 4 пункта 2 статьи 39.3 или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подпунктами 5, 6, 8 пункта 2 статьи 39.6 Земельного кодекса Российской Федерации оснований;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права, на котором заявитель желает приобрести земельный участок (в собственность или в аренду);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использования земельного участка;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 (или) адрес электронной почты для связи с заявителем.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земельного участка подаются или направляются в уполномоченный орган заявителем по его выбору в МФЦ лично или направляется в Администрацию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К заявлению прилагаются: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 января 2015 № 1 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комплексном освоении территории;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некоммерческой организации о распределении испрашиваемого земельного участка заявителю (в случае обращения с заявлением о предоставлении земельного участка для индивидуального жилищного строительства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членство заявителя в некоммерческой организации (в случае обращения с заявлением о предоставлении земельного участка для индивидуального жилищного строительства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некоммерческой организации о приобретении земельного участка, относящегося к имуществу общего пользования (в случае обращения с заявлением о предоставлении земельного участка, относящегося к имуществу общего пользования, некоммерческой организацией,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органа некоммерческой организации о приобретении земельного участка (в случае обращения с заявлением о предоставлении земельного участка, не относящегося к имуществу общего пользования, некоммерческой организацией,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решение, на основании которого образован испрашиваемый земельный участок, принятое до 1 марта 2015 г. Договор аренды исходного земельного </w:t>
      </w:r>
      <w:r w:rsidRP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(в случае, если такой договор заключен до дня вступления в силу Федерального </w:t>
      </w:r>
      <w:hyperlink r:id="rId8" w:history="1">
        <w:r w:rsidRPr="001E2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июля 1997 года 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122-ФЗ 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предъявляет документ, подтверждающий его личность,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МФЦ, принимающим заявление, и приобщается к поданному заявлению.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Специалист Отдела посредством межведомственного информационного взаимодействия запрашивает находящиеся в распоряжении органа государственной власти, органа местного самоуправления и подведомственной таким органам организации документы,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обозначенные в перечне, установленном Приказом Министерства экономического развития Российской Федерации от 12 января 2015г. № 1 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E2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(ЕГРЮЛ) о юридическом лице, являющемся заявителем.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При предоставлении муниципальной услуги специалисты МФЦ и Отдела не вправе требовать от заявителя: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результатов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Перечень документов, необходимых для получения муниципальной услуги можно получить у должностного лица уполномоченного органа лично, по телефону, на официальном сайте Администрации.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пунктом 2.6.2 настоящего Административного регламента должны быть заверены в соответствии с требованиями законодательства.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2.6.7. Порядок и способы подачи заявления, если оно подается в форме электронного документа с использованием информационно-телекоммуникационной сети </w:t>
      </w:r>
      <w:r w:rsidR="004E6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E6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 к его формату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 Приказом Министерства экономического развития Российской Федерации № 7 от 14.01.2015г.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Оснований для отказа в приеме документов, необходимых для предоставления муниципальной услуги не предусмотрено.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приостановления или отказа в предоставлении муниципальной услуги: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В случае, если заявление о предоставлении муниципальной услуги не соответствует </w:t>
      </w:r>
      <w:r w:rsidRPr="004E6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4E625B" w:rsidRPr="004E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Par995" w:history="1">
        <w:r w:rsidRPr="004E62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2.6.1</w:t>
        </w:r>
      </w:hyperlink>
      <w:r w:rsidRPr="004E625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подано в иной уполномоченный орган или к заявлению не приложены документы, предусмотренные пунктом 2.6.2 настоящего Административного регламента, Администрация в течение десяти дней со дня поступления заявления возвращает заявление заявителю с указанием причин возврата заявления.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Администрация принимает решение об отказе в предоставлении земельного участка при наличии хотя бы одного из следующих оснований: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указанный в заявлении о предоставлении земельного участка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линейного объекта в соответствии с утвержденным проектом планировки территории;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предоставление земельного участка на заявленном виде прав не допускается;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не отнесен к определенной категории земель;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границы земельного участка, указанного в заявлении о его предоставлении, подлежат уточнению в соответствии с </w:t>
      </w:r>
      <w:r w:rsidRP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10" w:history="1">
        <w:r w:rsidRPr="002B5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кадастре недвижимости</w:t>
      </w:r>
      <w:r w:rsid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площадь земельного участка, указанного в заявлении о его предоставлении, превышает его площадь, указанную в проекте межевания территории, в соответствии с которым такой земельный участок образован, более чем на десять процентов.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решения об отказе в предоставлении земельного участка не может превышать 30 дней со дня поступления заявления.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Предоставление муниципальной услуги осуществляется бесплатно.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предоставлении муниципальной услуги максимальный срок ожидания в очереди не должен превышать: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 минут при приеме к специалисту МФЦ для оформления заявления о предоставлении муниципальных услуг и сдачи необходимых документов;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15 минут при приеме к специалисту МФЦ для получения результата муниципальных услуг.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и порядок регистрации заявления о предоставлении муниципальной услуги: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о предоставлении муниципальной услуги, поступившие посредством личного приема, либо почтового отправления, подлежат регистрации в день их поступления.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услуги, поступившие в электронной форме, подлежат регистрации не позднее рабочего дня, следующего за днем поступления заявления.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помещению, в котором предоставляется муниципальная услуга: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помещения, в которых предоставляются муниципальные услуги, оборудуются: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 входа и выхода;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табличкой с номерами и наименованиями помещений;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кондиционирования воздуха;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специальными ограждениями и перилами, обеспечивается беспрепятственное передвижение и разворот инвалидных колясок.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помещениях для ожидания приема оборудуются места (помещения), имеющие стулья, столы (стойки) для возможности оформления документов, бумага формата А4,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место приема заявителей должно обеспечивать: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расположение заявителя и должностного лица;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затруднений для лиц с ограниченными возможностями;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удобство оформления заявителем письменного обращения;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телефонную связь;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документов;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основным нормативным правовым актам, регламентирующим полномочия и сферу компетенции МФЦ;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место приема заявителей должно быть оборудовано и оснащено: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для письма и раскладки документов, стулом;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помещение для работы сотрудников 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проводится прием граждан для консультации о порядке предоставления муниципальной услуги и прием заявлений на предоставление муниципальных услуг, должно соответствовать установленным санитарным и противопожарным требованиям и быть оборудованным стульями и столами.</w:t>
      </w:r>
    </w:p>
    <w:p w:rsidR="00A33205" w:rsidRPr="000F771D" w:rsidRDefault="00A33205" w:rsidP="000F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муниципальной услуги:</w:t>
      </w:r>
    </w:p>
    <w:p w:rsidR="00A33205" w:rsidRPr="000F771D" w:rsidRDefault="00A33205" w:rsidP="000F771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информационно-телекоммуникационной сети Интернет, в том числе на официальном сайте Администрации;</w:t>
      </w:r>
    </w:p>
    <w:p w:rsidR="00A33205" w:rsidRPr="000F771D" w:rsidRDefault="00A33205" w:rsidP="000F771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A33205" w:rsidRPr="000F771D" w:rsidRDefault="00A33205" w:rsidP="000F771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Доступность для копирования и заполнения в электронном виде форм заявлений и иных документов, необходимых для получения муниципальной услуги;</w:t>
      </w:r>
    </w:p>
    <w:p w:rsidR="00A33205" w:rsidRPr="000F771D" w:rsidRDefault="00A33205" w:rsidP="000F771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Возможность подачи заявителем с использованием информационно-коммуникационных технологий запрос о предоставлении муниципальных услуг, исполнении муниципальных функций с необходимыми документами;</w:t>
      </w:r>
    </w:p>
    <w:p w:rsidR="00A33205" w:rsidRPr="000F771D" w:rsidRDefault="00A33205" w:rsidP="000F771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 Возможность получения заявителем сведений о ходе предоставления (исполнения) муниципальной услуги с использованием единого портала государственных и муниципальных услуг (функций);</w:t>
      </w:r>
    </w:p>
    <w:p w:rsidR="00A33205" w:rsidRPr="000F771D" w:rsidRDefault="00A33205" w:rsidP="000F771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 Возможность получения заявителем с использованием информационно-коммуникационных технологий результат предоставления муниципальной услуги, исполнения муниципальной функции, за исключением случаев, когда такое получение запрещено федеральным законом.</w:t>
      </w:r>
    </w:p>
    <w:p w:rsidR="00A33205" w:rsidRPr="000F771D" w:rsidRDefault="00A33205" w:rsidP="000F771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2.13.7.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A33205" w:rsidRPr="000F771D" w:rsidRDefault="00A33205" w:rsidP="000F771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2.13.8. Соблюдение графика работы МФЦ и Отдела с заявителями по предоставлению муниципальной услуги;</w:t>
      </w:r>
    </w:p>
    <w:p w:rsidR="00A33205" w:rsidRPr="000F771D" w:rsidRDefault="00A33205" w:rsidP="000F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2.13.9. Бесплатность предоставления муниципальной услуги для заявителей;</w:t>
      </w:r>
    </w:p>
    <w:p w:rsidR="00A33205" w:rsidRPr="000F771D" w:rsidRDefault="00A33205" w:rsidP="000F771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2.13.10. Бесплатность предоставления информации о процедуре предоставления муниципальной услуги.</w:t>
      </w:r>
    </w:p>
    <w:p w:rsidR="00A33205" w:rsidRPr="000F771D" w:rsidRDefault="00A33205" w:rsidP="000F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качества муниципальной услуги:</w:t>
      </w:r>
    </w:p>
    <w:p w:rsidR="00A33205" w:rsidRPr="000F771D" w:rsidRDefault="00A33205" w:rsidP="000F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Соответствие муниципальной услуги требованиям настоящего административного регламента;</w:t>
      </w:r>
    </w:p>
    <w:p w:rsidR="00A33205" w:rsidRPr="000F771D" w:rsidRDefault="00A33205" w:rsidP="000F771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2.14.2. Соблюдение МФЦ и Отделом сроков предоставления муниципальной услуги;</w:t>
      </w:r>
    </w:p>
    <w:p w:rsidR="00A33205" w:rsidRPr="000F771D" w:rsidRDefault="00A33205" w:rsidP="000F771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Отсутствие обоснованных жалоб по вопросу предоставления муниципальной услуги;</w:t>
      </w:r>
    </w:p>
    <w:p w:rsidR="00A33205" w:rsidRPr="000F771D" w:rsidRDefault="00A33205" w:rsidP="000F771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Отсутствие судебных актов, подтверждающих ненадлежащее исполнение административного регламента.</w:t>
      </w: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и документов, необходимых для предоставления муниципальной услуги (в течение пятнадцати минут);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заявления с комплектом документов в Администрацию и регистрация заявления в Администрации (в течение одного рабочего дня);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возврат заявления и документов заявителю в случае выявления несоответствия заявления и </w:t>
      </w:r>
      <w:r w:rsidRP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требованиям </w:t>
      </w:r>
      <w:hyperlink r:id="rId11" w:anchor="Par995" w:history="1">
        <w:r w:rsidRPr="002B5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2.6.1</w:t>
        </w:r>
      </w:hyperlink>
      <w:r w:rsidRP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2.6.2 настоящего Административного регламента (в течение десяти дней со дня поступления заявления);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документов посредством межведомственного информационного взаимодействия (в течение пяти рабочих дней);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подписание проекта договора купли-продажи земельного участка, проекта договора аренды земельного участка или сообщения об отказе в предоставлении земельного участка (двадцать восемь дней со дня поступления заявления);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в МФЦ проекта договора купли-продажи земельного участка, проекта договора аренды земельного участка или сообщения об отказе в предоставлении земельного участка (один месяц со дня поступления заявления).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заявления и документов, необходимых для предоставления муниципальной услуги.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МФЦ лично, поступление заявления и документов в Администрацию или МФЦ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в том числе Портала государственных и муниципальных услуг.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Личный прием заявителей в целях подачи документов, необходимых для оказания муниципальных услуг, осуществляется МФЦ согласно графику работы в порядке очереди. В случае представления заявления при личном обращении заявителя или представителя заявителя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предъявляется документ, удостоверяющий соответственно личность заявителя или представителя заявителя.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ходе личного приема документов, необходимых для предоставления муниципальной услуги, должностное лицо МФЦ, ответственное за прием заявлений: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личность обратившегося гражданина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информирует при личном приеме заявителя о порядке и сроках предоставления муниципальной услуги;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о предоставлении муниципальной услуги, проверяет наличие документов, которые в силу пункта 2.6.2 Административного регламента заявитель обязан предоставить самостоятельно;</w:t>
      </w:r>
    </w:p>
    <w:p w:rsidR="00A33205" w:rsidRPr="000F771D" w:rsidRDefault="00581F3A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A33205" w:rsidRPr="000F771D">
          <w:rPr>
            <w:rFonts w:ascii="Arial" w:eastAsia="Times New Roman" w:hAnsi="Arial" w:cs="Arial"/>
            <w:sz w:val="28"/>
            <w:szCs w:val="28"/>
            <w:lang w:eastAsia="ru-RU"/>
          </w:rPr>
          <w:t>г</w:t>
        </w:r>
      </w:hyperlink>
      <w:r w:rsidR="00A33205"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изготовление копий с представленных заявителем документа, удостоверяющего личность и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33205" w:rsidRPr="000F771D" w:rsidRDefault="00581F3A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proofErr w:type="spellStart"/>
        <w:r w:rsidR="00A33205" w:rsidRPr="000F771D">
          <w:rPr>
            <w:rFonts w:ascii="Arial" w:eastAsia="Times New Roman" w:hAnsi="Arial" w:cs="Arial"/>
            <w:sz w:val="28"/>
            <w:szCs w:val="28"/>
            <w:lang w:eastAsia="ru-RU"/>
          </w:rPr>
          <w:t>д</w:t>
        </w:r>
        <w:proofErr w:type="spellEnd"/>
      </w:hyperlink>
      <w:r w:rsidR="00A33205"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регистрирует заявление в соответствии с правилами делопроизводства МФЦ;</w:t>
      </w:r>
    </w:p>
    <w:p w:rsidR="00A33205" w:rsidRPr="000F771D" w:rsidRDefault="00581F3A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A33205" w:rsidRPr="000F771D">
          <w:rPr>
            <w:rFonts w:ascii="Arial" w:eastAsia="Times New Roman" w:hAnsi="Arial" w:cs="Arial"/>
            <w:sz w:val="28"/>
            <w:szCs w:val="28"/>
            <w:lang w:eastAsia="ru-RU"/>
          </w:rPr>
          <w:t>е</w:t>
        </w:r>
      </w:hyperlink>
      <w:r w:rsidR="00A33205"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33205" w:rsidRP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заявителю под роспись расписку о приеме документов (бланк </w:t>
      </w:r>
      <w:hyperlink r:id="rId15" w:anchor="Par1664" w:history="1">
        <w:r w:rsidR="00A33205" w:rsidRPr="002B5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расписки</w:t>
        </w:r>
      </w:hyperlink>
      <w:r w:rsidR="00A33205" w:rsidRP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</w:t>
      </w:r>
      <w:r w:rsidR="00A33205"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4 к Административному регламенту). Расписка о приеме документов должна содержать фамилию, имя, отчество заявителя, дату приема документов, перечень принятых документов. 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подпунктом «</w:t>
      </w:r>
      <w:proofErr w:type="spellStart"/>
      <w:r w:rsidR="00A33205"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33205"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пункта заявлению о предоставлении муниципальной услуги.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- 15 минут.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представлении документов на бумажных носителях: выдача (направление) расписки в приеме документов;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поступлении заявления в электронной форме: направление электронного уведомления о получении заявления, либо уведомления с указанием допущенных нарушений требований, в соответствии с которыми должно быть представлено заявление.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Передача заявления с комплектом документов в Администрацию и регистрация заявления в Администрации.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Основанием для начала административной процедуры является зарегистрированное заявление с комплектом документов.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 МФЦ, ответственный за прием и выдачу документов в тот же рабочий день передает запрос с комплектом документов в приемную Администрации.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Заявление о предоставлении земельного участка регистрируется в журнале учета входящей корреспонденции в Администрации в течение одного дня, на основании инструкции по делопроизводству и после визирования главой Администрации передается на исполнение в Отдел.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Возврат заявления и документов заявителю.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Специалист проверяет поступившее в Отдел заявление с приложенными к нему документами на соответствие требованиям пунктов 2.6.1 и 2.6.2 настоящего Административного регламента и в случае выявления несоответствия, либо если заявление подано в иной уполномоченный орган, готовит проект сообщения о возврате заявления и документов с указанием причин возврата заявления. Заявление должно быть возвращено заявителю не позднее десяти дней со дня поступления заявления.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Запрос документов посредством межведомственного информационного взаимодействия (в течение пяти рабочих дней).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по информационному взаимодействию является прием заявления о предоставлении муниципальной услуги без приложения документов, которые в </w:t>
      </w:r>
      <w:r w:rsidRP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 </w:t>
      </w:r>
      <w:hyperlink r:id="rId16" w:anchor="Par360" w:tooltip="Ссылка на текущий документ" w:history="1">
        <w:r w:rsidRPr="002B5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</w:t>
        </w:r>
      </w:hyperlink>
      <w:r w:rsidRPr="002B5D9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четырнадцатым пункта 2.6.2 Административного регламента могут предоставляться заявителями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В зависимости от представленных документов Специалист Отдела, ответственный за рассмотрение заявлений, в течение рабочего дня, следующего за днем регистрации заявления, осуществляет подготовку и направление следующих запросов: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Федеральную налоговую службу России о предоставлении: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Единого государственного реестра юридических лиц;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Федеральную службу государственной регистрации, кадастра и картографии о предоставлении: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Единого государственного реестра прав на недвижимое имущество и сделок с ним,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кадастровых паспортов земельных участков.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Подготовка и подписание проекта договора купли-продажи земельного участка, проекта договора аренды земельного участка или сообщения об отказе в предоставлении земельного участка (двадцать восемь дней со дня поступления заявления).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по подготовке проекта договора купли-продажи земельного участка, проекта договора аренды земельного участка или сообщения об отказе в предоставлении земельного участка является окончание административных процедур по информационному взаимодействию.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3.6.2. Специалист Отдела рассматривает поступившие заявление и документы в порядке их поступления и проверяет наличие или отсутствие оснований для отказа в предоставлении земельного участка, указанных в пункте 2.8.3 настоящего Административного регламента.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При отсутствии основания для отказа в предоставлении земельного участка специалист Отдела осуществляет подготовку проекта договора купли-продажи или проекта договора аренды земельного участка в трех экземплярах и после согласования с начальником Отдела передает его главе Администрации для подписания.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После подписания проекта договора главой Администрации специалист-делопроизводитель передает в МФЦ три экземпляра подписанного проекта договора (в случае поступления заявления о предоставлении муниципальной услуги в МФЦ) или направляет заявителю по адресу, указанному в заявлении (в случае поступления заявления в Администрацию посредством почтовой связи).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В случае выявления оснований для отказа в предоставлении земельного участка, указанных в пункте 2.8.3 Административного регламента, специалист Отдела готовит проект сообщения об отказе в предоставлении земельного участка и после согласования с начальником Отдела передает его на подпись главе Администрации.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После подписания главой Администрации специалист-делопроизводитель регистрирует в журнале учета исходящей корреспонденции сообщение об отказе в предоставлении земельного участка и передает по одному экземпляру сообщения об отказе в МФЦ и в Отдел (в случае поступления заявления о предоставлении муниципальной услуги в МФЦ) или направляет заявителю по адресу, указанному в заявлении (в случае поступления заявления в Администрацию посредством почтовой связи).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 Срок административной процедуры по подготовке и подписанию проекта договора купли-продажи земельного участка, проекта договора аренды земельного участка или сообщения об отказе в предоставлении земельного участка - двадцать восемь дней со дня поступления заявления.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Выдача заявителю в МФЦ проекта договора купли-продажи земельного участка, проекта договора аренды земельного участка или сообщения об отказе в предоставлении земельного участка.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административной процедуры является поступивший в МФЦ проект договора купли-продажи земельного участка, проект договора аренды земельного участка или сообщение об отказе в предоставлении земельного участка.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Специалист МФЦ, ответственный за прием и выдачу документов: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полученный проект договора купли-продажи земельного участка, проект договора аренды земельного участка или сообщение об отказе в предоставлении земельного участка в АИС;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сканирует проект договора купли-продажи земельного участка, проект договора аренды земельного участка или сообщение об отказе в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земельного участка и прикрепляет электронный образ файла к регистрационной карточке в АИС.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- 15 минут.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При обращении заявителя за получением результата предоставления муниципальной услуги Специалист МФЦ, ответственный за прием и выдачу документов: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и правомочность заявителя (его представителя);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под расписку заявителю (его представителю) проект договора купли-продажи земельного участка, проект договора аренды земельного участка или сообщение об отказе в предоставлении земельного участка;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неприбытия заявителя в срок, указанный в расписке, направляет проект договора купли-продажи земельного участка, проект договора аренды земельного участка или сообщение об отказе в предоставлении земельного участка заказным почтовым отправлением с уведомлением о вручении по адресу, указанному в запросе, по истечении 10 рабочих дней после наступления даты получения результата, указанной в расписке;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делает отметку в регистрационной карточке в АИС о дате предоставления заявителю муниципальной услуги и снятии документа с контроля.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- 45 минут.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Срок административной процедуры по выдаче заявителю в МФЦ результата муниципальной услуги - тридцать дней со дня поступления заявления.</w:t>
      </w: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соблюдением последовательности действий, определенных административными процедурами, осуществляется начальником Отделав отношении Специалистов отдела и директором МФЦ в отношении Специалистов МФЦ. Периодичность осуществления контроля - по мере поступления обращений, но не реже одного раза в год.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путем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начальником Отдела и директором МФЦ.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 отдела.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и внеплановые проверки проводятся заместителем главы администрации 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координирующим работу отдела.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Должностные лица отдела несут персональную ответственность за несоблюдение сроков и последовательности совершения административных действий.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кодексом Российской Федерации.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Положения, характеризующие требования к порядку и нормам контроля за предоставлением муниципальной услуги, в том числе со стороны граждан, их объединений и организаций: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 5. ДОСУДЕБНЫЙ (ВНЕСУДЕБНЫЙ) ПОРЯДОК ОБЖАЛОВАНИЯ РЕШЕНИЙ И ДЕЙСТВИЙ (БЕЗДЕЙСТВИЯ)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ДОЛЖНОСТНЫХ ЛИЦ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в том числе в следующих случаях: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Администрацию или в МФЦ.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Жалоба, поступившая в Администрацию или в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или МФЦ в приеме документов у заявителя либо в исправлении допущенных опечаток и ошибок или в случае обжалования 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Администрация или МФЦ принимает одно из следующих решений: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Решения и действия (бездействие) Администрации или МФЦ, должностных лиц, муниципальных служащих могут быть обжалованы в судебном порядке в сроки, установленные законодательством Российской Федерации.</w:t>
      </w:r>
    </w:p>
    <w:p w:rsidR="00A33205" w:rsidRPr="000F771D" w:rsidRDefault="00581F3A" w:rsidP="000F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64149" stroked="f"/>
        </w:pict>
      </w:r>
    </w:p>
    <w:p w:rsidR="00A33205" w:rsidRPr="000F771D" w:rsidRDefault="00A33205" w:rsidP="000F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B9" w:rsidRDefault="002273B9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B9" w:rsidRDefault="002273B9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B9" w:rsidRDefault="002273B9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B9" w:rsidRDefault="002273B9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предоставление муниципальной услуги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60" w:rightFromText="60" w:topFromText="15" w:bottomFromText="15" w:vertAnchor="text" w:tblpXSpec="right" w:tblpYSpec="center"/>
        <w:tblW w:w="77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5"/>
      </w:tblGrid>
      <w:tr w:rsidR="00A33205" w:rsidRPr="000F771D" w:rsidTr="00A33205">
        <w:tc>
          <w:tcPr>
            <w:tcW w:w="552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9F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Главе администрации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«Зеленоградский городской округ»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физических лиц – Фамилия Имя Отчество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юридических лиц - Наименование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физических лиц – место жительства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юридических лиц – место нахождения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физических лиц – реквизиты документа,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 удостоверяющего личность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для юридических лиц – ОГРН, ИНН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телефон, почтовый адрес и (или) адрес электронной</w:t>
            </w:r>
          </w:p>
          <w:p w:rsidR="00A33205" w:rsidRPr="000F771D" w:rsidRDefault="00A33205" w:rsidP="000F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почты для связи с заявителем</w:t>
            </w:r>
          </w:p>
        </w:tc>
      </w:tr>
    </w:tbl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без проведения торгов земельный участок: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кадастровый номер земельного участка ____________;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предоставления земельного участка без проведения торгов из числа предусмотренных подпунктами 1, 2, 4 пункта 2 статьи 39.3 или подпунктами 5, 6, 8 пункта 2 статьи 39.6 Земельного кодекса Российской Федерации оснований _____________________;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права, ___________ (в собственность за плату или в аренду сроком на ___ лет</w:t>
      </w:r>
      <w:r w:rsidRPr="000F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*)</w:t>
      </w: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цель использования земельного участка ______________________;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r w:rsid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«Зеленоградский городской округ»</w:t>
      </w: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предварительном согласовании предоставления земельного участка от «__» ________ 20__г. № ____ (в случае, если испрашиваемый земельный участок образовывался или его границы уточнялись на основании данного постановления).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</w:t>
      </w:r>
      <w:r w:rsid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«Зеленоградский городской округ»</w:t>
      </w: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услуг) и передачу такой информации третьим лицам, в случаях, установленных действующим законодательством, в том числе в автоматизированном режиме (для физических лиц).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Настоящим подтверждаю, что сведения, указанные в настоящем заявлении, на дату представления заявления достоверны.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</w:t>
      </w:r>
      <w:r w:rsidRPr="000F77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**</w:t>
      </w:r>
      <w:r w:rsidRPr="000F77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договор о комплексном освоении территории;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решение органа некоммерческой организации о распределении испрашиваемого земельного участка заявителю (в случае обращения с заявлением о предоставлении земельного участка для индивидуального жилищного строительства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документ, подтверждающий членство заявителя в некоммерческой организации (в случае обращения с заявлением о предоставлении земельного участка для индивидуального жилищного строительства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решение органа некоммерческой организации о приобретении земельного участка, относящегося к имуществу общего пользования (в случае обращения с заявлением о предоставлении земельного участка, относящегося к имуществу общего пользования, некоммерческой организацией,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решение органа некоммерческой организации о приобретении земельного участка (в случае обращения с заявлением о предоставлении земельного участка, не относящегося к имуществу общего пользования, некоммерческой организацией,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решение, на основании которого образован испрашиваемый земельный участок, принятое до 1 марта 2015 г. Договор аренды исходного земельного участка (</w:t>
      </w:r>
      <w:r w:rsidRPr="002B5D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такой договор заключен до дня вступления в силу Федерального </w:t>
      </w:r>
      <w:hyperlink r:id="rId17" w:history="1">
        <w:r w:rsidRPr="002B5D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2B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от 21 июля 1997 года N 122-ФЗ </w:t>
      </w:r>
      <w:r w:rsidR="002B5D9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B5D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государственной регистрации прав на недвижимое</w:t>
      </w: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 и сделок с ним</w:t>
      </w:r>
      <w:r w:rsidR="002B5D9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8)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_____________ 20___ г.                                              ___________________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                                                                     (подпись)</w:t>
      </w:r>
    </w:p>
    <w:p w:rsidR="00A33205" w:rsidRPr="002B5D9F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D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 </w:t>
      </w:r>
      <w:r w:rsidRPr="002B5D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подачи заявления о предоставлении земельного участка в аренду без проведения торгов, договоры аренды земельных участков, образованных из земельного участка, предоставленного юридическому лицу в аренду для комплексного освоения территории, заключаются на срок в пределах минимального срока и (или) максимального срока аренды земельного участка (до 49 лет)</w:t>
      </w:r>
    </w:p>
    <w:p w:rsidR="00A33205" w:rsidRPr="002B5D9F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D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**</w:t>
      </w:r>
      <w:r w:rsidRPr="002B5D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</w:p>
    <w:tbl>
      <w:tblPr>
        <w:tblpPr w:leftFromText="2745" w:rightFromText="60" w:topFromText="15" w:bottomFromText="15" w:vertAnchor="text" w:tblpXSpec="right" w:tblpYSpec="center"/>
        <w:tblW w:w="5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5"/>
      </w:tblGrid>
      <w:tr w:rsidR="00A33205" w:rsidRPr="000F771D" w:rsidTr="00A33205">
        <w:tc>
          <w:tcPr>
            <w:tcW w:w="53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9F" w:rsidRDefault="00A33205" w:rsidP="002B5D9F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Главе администрации</w:t>
            </w:r>
          </w:p>
          <w:p w:rsidR="00A33205" w:rsidRPr="000F771D" w:rsidRDefault="002B5D9F" w:rsidP="002B5D9F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«Зеленоградский городской округ»</w:t>
            </w:r>
          </w:p>
          <w:p w:rsidR="00A33205" w:rsidRPr="000F771D" w:rsidRDefault="00A33205" w:rsidP="000F771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</w:tc>
      </w:tr>
      <w:tr w:rsidR="00A33205" w:rsidRPr="000F771D" w:rsidTr="00A33205">
        <w:tc>
          <w:tcPr>
            <w:tcW w:w="538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</w:t>
            </w:r>
          </w:p>
          <w:p w:rsidR="00A33205" w:rsidRPr="000F771D" w:rsidRDefault="00A33205" w:rsidP="000F77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(Ф.И.О. или наименование юридического лица)</w:t>
            </w:r>
          </w:p>
          <w:p w:rsidR="00A33205" w:rsidRPr="000F771D" w:rsidRDefault="00A33205" w:rsidP="000F77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проживающего(ей) по адресу: _______</w:t>
            </w:r>
          </w:p>
          <w:p w:rsidR="00A33205" w:rsidRPr="000F771D" w:rsidRDefault="00A33205" w:rsidP="000F77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A33205" w:rsidRPr="000F771D" w:rsidRDefault="00A33205" w:rsidP="000F77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_____________________________</w:t>
            </w:r>
          </w:p>
        </w:tc>
      </w:tr>
    </w:tbl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действия (бездействия) или решения, осуществленные (принятые)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предоставления муниципальной услуги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(должность, Ф.И.О. должностного лица администрации муниципального образования, на которое подается жалоба)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жалобы _________________________________________________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                        (краткое изложение обжалуемых действий (бездействий) или решений)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 несогласия_______________________________________________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(основания по которым лицо, подающее жалобу, несогласно с действием (бездействием) или решением со ссылками на пункты настоящего административного регламента)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________________________________________________________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(документы, подтверждающие изложенные обстоятельства)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_____________ 20___ г.                                              ___________________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                                                                     (подпись)</w:t>
      </w:r>
    </w:p>
    <w:p w:rsidR="00A33205" w:rsidRPr="000F771D" w:rsidRDefault="00581F3A" w:rsidP="000F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64149" stroked="f"/>
        </w:pict>
      </w:r>
    </w:p>
    <w:p w:rsidR="00A33205" w:rsidRPr="000F771D" w:rsidRDefault="00A33205" w:rsidP="000F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9F" w:rsidRDefault="002B5D9F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БЛОК-СХЕМА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r w:rsid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предоставлению земельного участка,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образованного из земельного участка, предоставленного в аренду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комплексного освоения территории</w:t>
      </w:r>
    </w:p>
    <w:p w:rsidR="00A33205" w:rsidRPr="000F771D" w:rsidRDefault="00A33205" w:rsidP="000F7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7"/>
        <w:gridCol w:w="1715"/>
        <w:gridCol w:w="3518"/>
      </w:tblGrid>
      <w:tr w:rsidR="00A33205" w:rsidRPr="000F771D" w:rsidTr="002B5D9F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и регистрация заявления и документов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3205" w:rsidRPr="000F771D" w:rsidTr="002B5D9F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Возврат заявления и документов заявителю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205" w:rsidRPr="000F771D" w:rsidTr="002B5D9F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Запрос документов посредством межведомственного информационного взаимодействия</w:t>
            </w:r>
          </w:p>
        </w:tc>
      </w:tr>
      <w:tr w:rsidR="00A33205" w:rsidRPr="000F771D" w:rsidTr="002B5D9F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оснований для отказа в предоставлении земельного участка подготовка проекта договора купли-продажи, проекта договора аренды земельного участка и направление его заявителю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205" w:rsidRPr="000F771D" w:rsidRDefault="00A33205" w:rsidP="000F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оснований для отказа в предоставлении земельного участка подготовка сообщения об отказе в предоставлении земельного участка и направление его заявителю</w:t>
            </w:r>
          </w:p>
        </w:tc>
      </w:tr>
    </w:tbl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3205" w:rsidRPr="000F771D" w:rsidRDefault="00A33205" w:rsidP="000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A33205" w:rsidRPr="000F771D" w:rsidRDefault="00581F3A" w:rsidP="000F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364149" stroked="f"/>
        </w:pict>
      </w:r>
    </w:p>
    <w:p w:rsidR="00A33205" w:rsidRPr="000F771D" w:rsidRDefault="00A33205" w:rsidP="000F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1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sectPr w:rsidR="00A33205" w:rsidRPr="000F771D" w:rsidSect="00B4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characterSpacingControl w:val="doNotCompress"/>
  <w:compat/>
  <w:rsids>
    <w:rsidRoot w:val="00992CDD"/>
    <w:rsid w:val="000A4309"/>
    <w:rsid w:val="000F771D"/>
    <w:rsid w:val="001A3A79"/>
    <w:rsid w:val="001E2818"/>
    <w:rsid w:val="002273B9"/>
    <w:rsid w:val="002B5D9F"/>
    <w:rsid w:val="002F5B6C"/>
    <w:rsid w:val="004E625B"/>
    <w:rsid w:val="00536946"/>
    <w:rsid w:val="00581F3A"/>
    <w:rsid w:val="00992CDD"/>
    <w:rsid w:val="00A33205"/>
    <w:rsid w:val="00A37A02"/>
    <w:rsid w:val="00B40ADF"/>
    <w:rsid w:val="00BA3D91"/>
    <w:rsid w:val="00E9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DF"/>
  </w:style>
  <w:style w:type="paragraph" w:styleId="4">
    <w:name w:val="heading 4"/>
    <w:basedOn w:val="a"/>
    <w:next w:val="a"/>
    <w:link w:val="40"/>
    <w:semiHidden/>
    <w:unhideWhenUsed/>
    <w:qFormat/>
    <w:rsid w:val="000F77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205"/>
  </w:style>
  <w:style w:type="character" w:styleId="a4">
    <w:name w:val="Strong"/>
    <w:basedOn w:val="a0"/>
    <w:uiPriority w:val="22"/>
    <w:qFormat/>
    <w:rsid w:val="00A33205"/>
    <w:rPr>
      <w:b/>
      <w:bCs/>
    </w:rPr>
  </w:style>
  <w:style w:type="paragraph" w:customStyle="1" w:styleId="consplusnormal">
    <w:name w:val="consplusnormal"/>
    <w:basedOn w:val="a"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205"/>
    <w:rPr>
      <w:color w:val="0000FF"/>
      <w:u w:val="single"/>
    </w:rPr>
  </w:style>
  <w:style w:type="paragraph" w:customStyle="1" w:styleId="41">
    <w:name w:val="4"/>
    <w:basedOn w:val="a"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F771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205"/>
  </w:style>
  <w:style w:type="character" w:styleId="a4">
    <w:name w:val="Strong"/>
    <w:basedOn w:val="a0"/>
    <w:uiPriority w:val="22"/>
    <w:qFormat/>
    <w:rsid w:val="00A33205"/>
    <w:rPr>
      <w:b/>
      <w:bCs/>
    </w:rPr>
  </w:style>
  <w:style w:type="paragraph" w:customStyle="1" w:styleId="consplusnormal">
    <w:name w:val="consplusnormal"/>
    <w:basedOn w:val="a"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205"/>
    <w:rPr>
      <w:color w:val="0000FF"/>
      <w:u w:val="single"/>
    </w:rPr>
  </w:style>
  <w:style w:type="paragraph" w:customStyle="1" w:styleId="4">
    <w:name w:val="4"/>
    <w:basedOn w:val="a"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26B4680F6C024B4215CC9AF2793CDE76B6E38F7CC29C9826147C82Ez6h7K" TargetMode="External"/><Relationship Id="rId13" Type="http://schemas.openxmlformats.org/officeDocument/2006/relationships/hyperlink" Target="consultantplus://offline/ref=3476402B7BAA774A31DD9D3958BA84841C363063AEB64BBAF374931BCF76A1D47CA5C51539926A3716B88DS6n0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3476402B7BAA774A31DD9D3958BA84841C363063AEB64BBAF374931BCF76A1D47CA5C51539926A3716B88DS6n0E" TargetMode="External"/><Relationship Id="rId17" Type="http://schemas.openxmlformats.org/officeDocument/2006/relationships/hyperlink" Target="consultantplus://offline/ref=1E126B4680F6C024B4215CC9AF2793CDE76B6E38F7CC29C9826147C82Ez6h7K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1-%D0%BD%D0%B0%20%D1%81%D0%B0%D0%B9%D1%82\1\%D0%90%D0%B4%D0%BC%20%D1%80%D0%B5%D0%B3%D0%BB%D0%B0%D0%BC%D0%B5%D0%BD%D1%82%20%D1%80%D0%B0%D0%B7%D0%BC%D0%B5%D1%81%D1%82%D0%B8%D1%82%D1%8C%2012.01.15\1_2016-01-11_pst.doc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39.ru" TargetMode="External"/><Relationship Id="rId11" Type="http://schemas.openxmlformats.org/officeDocument/2006/relationships/hyperlink" Target="file:///D:\1-%D0%BD%D0%B0%20%D1%81%D0%B0%D0%B9%D1%82\1\%D0%90%D0%B4%D0%BC%20%D1%80%D0%B5%D0%B3%D0%BB%D0%B0%D0%BC%D0%B5%D0%BD%D1%82%20%D1%80%D0%B0%D0%B7%D0%BC%D0%B5%D1%81%D1%82%D0%B8%D1%82%D1%8C%2012.01.15\1_2016-01-11_pst.doc" TargetMode="External"/><Relationship Id="rId5" Type="http://schemas.openxmlformats.org/officeDocument/2006/relationships/hyperlink" Target="http://www.mfc39.ru" TargetMode="External"/><Relationship Id="rId15" Type="http://schemas.openxmlformats.org/officeDocument/2006/relationships/hyperlink" Target="file:///D:\1-%D0%BD%D0%B0%20%D1%81%D0%B0%D0%B9%D1%82\1\%D0%90%D0%B4%D0%BC%20%D1%80%D0%B5%D0%B3%D0%BB%D0%B0%D0%BC%D0%B5%D0%BD%D1%82%20%D1%80%D0%B0%D0%B7%D0%BC%D0%B5%D1%81%D1%82%D0%B8%D1%82%D1%8C%2012.01.15\1_2016-01-11_pst.doc" TargetMode="External"/><Relationship Id="rId10" Type="http://schemas.openxmlformats.org/officeDocument/2006/relationships/hyperlink" Target="consultantplus://offline/ref=131B4D40DE882E9265830FFCB75B3A10346FD3BFF67AA9FB6BCF7DFC16h1O6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file:///D:\1-%D0%BD%D0%B0%20%D1%81%D0%B0%D0%B9%D1%82\1\%D0%90%D0%B4%D0%BC%20%D1%80%D0%B5%D0%B3%D0%BB%D0%B0%D0%BC%D0%B5%D0%BD%D1%82%20%D1%80%D0%B0%D0%B7%D0%BC%D0%B5%D1%81%D1%82%D0%B8%D1%82%D1%8C%2012.01.15\1_2016-01-11_pst.doc" TargetMode="External"/><Relationship Id="rId14" Type="http://schemas.openxmlformats.org/officeDocument/2006/relationships/hyperlink" Target="consultantplus://offline/ref=3476402B7BAA774A31DD9D3958BA84841C363063AEB64BBAF374931BCF76A1D47CA5C51539926A3716B88DS6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8615</Words>
  <Characters>49107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</dc:creator>
  <cp:keywords/>
  <dc:description/>
  <cp:lastModifiedBy>ПК</cp:lastModifiedBy>
  <cp:revision>9</cp:revision>
  <cp:lastPrinted>2016-05-26T09:55:00Z</cp:lastPrinted>
  <dcterms:created xsi:type="dcterms:W3CDTF">2016-05-26T07:09:00Z</dcterms:created>
  <dcterms:modified xsi:type="dcterms:W3CDTF">2016-05-26T15:10:00Z</dcterms:modified>
</cp:coreProperties>
</file>